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C58" w:rsidRDefault="00D72AF4">
      <w:r>
        <w:t xml:space="preserve">Homilia o. Kazimierza </w:t>
      </w:r>
      <w:r w:rsidR="00216D57">
        <w:t xml:space="preserve">Szymczychy SVD </w:t>
      </w:r>
      <w:r>
        <w:t>– Objawienie Pańskie, 6 stycznia, Kraków – Łagiewniki TVP1</w:t>
      </w:r>
    </w:p>
    <w:p w:rsidR="00FE180A" w:rsidRDefault="00FE180A"/>
    <w:p w:rsidR="00216D57" w:rsidRPr="00B94351" w:rsidRDefault="00D72AF4" w:rsidP="00216D57">
      <w:pPr>
        <w:spacing w:after="0"/>
        <w:jc w:val="center"/>
        <w:rPr>
          <w:rFonts w:ascii="Book Antiqua" w:hAnsi="Book Antiqua"/>
          <w:b/>
          <w:i/>
        </w:rPr>
      </w:pPr>
      <w:r w:rsidRPr="00B94351">
        <w:rPr>
          <w:rFonts w:ascii="Book Antiqua" w:hAnsi="Book Antiqua"/>
          <w:b/>
          <w:i/>
        </w:rPr>
        <w:t>Trze</w:t>
      </w:r>
      <w:r w:rsidR="00A67880" w:rsidRPr="00B94351">
        <w:rPr>
          <w:rFonts w:ascii="Book Antiqua" w:hAnsi="Book Antiqua"/>
          <w:b/>
          <w:i/>
        </w:rPr>
        <w:t>ba się życiem zachwycić, aby iść</w:t>
      </w:r>
      <w:r w:rsidRPr="00B94351">
        <w:rPr>
          <w:rFonts w:ascii="Book Antiqua" w:hAnsi="Book Antiqua"/>
          <w:b/>
          <w:i/>
        </w:rPr>
        <w:t xml:space="preserve"> dalej i </w:t>
      </w:r>
      <w:r w:rsidR="00A67880" w:rsidRPr="00B94351">
        <w:rPr>
          <w:rFonts w:ascii="Book Antiqua" w:hAnsi="Book Antiqua"/>
          <w:b/>
          <w:i/>
        </w:rPr>
        <w:t>KOCHAĆ</w:t>
      </w:r>
      <w:r w:rsidR="00216D57" w:rsidRPr="00B94351">
        <w:rPr>
          <w:rFonts w:ascii="Book Antiqua" w:hAnsi="Book Antiqua"/>
          <w:b/>
          <w:i/>
        </w:rPr>
        <w:t xml:space="preserve"> </w:t>
      </w:r>
      <w:r w:rsidR="00A67880" w:rsidRPr="00B94351">
        <w:rPr>
          <w:rFonts w:ascii="Book Antiqua" w:hAnsi="Book Antiqua"/>
          <w:b/>
          <w:i/>
        </w:rPr>
        <w:t xml:space="preserve">… </w:t>
      </w:r>
    </w:p>
    <w:p w:rsidR="00D72AF4" w:rsidRPr="00B94351" w:rsidRDefault="00A67880" w:rsidP="00216D57">
      <w:pPr>
        <w:spacing w:after="0"/>
        <w:jc w:val="center"/>
        <w:rPr>
          <w:rFonts w:ascii="Book Antiqua" w:hAnsi="Book Antiqua"/>
          <w:b/>
          <w:i/>
        </w:rPr>
      </w:pPr>
      <w:r w:rsidRPr="00B94351">
        <w:rPr>
          <w:rFonts w:ascii="Book Antiqua" w:hAnsi="Book Antiqua"/>
          <w:b/>
          <w:i/>
        </w:rPr>
        <w:t>KOCHAĆ BOGA i KOCHAĆ CZŁ</w:t>
      </w:r>
      <w:r w:rsidR="00B94351" w:rsidRPr="00B94351">
        <w:rPr>
          <w:rFonts w:ascii="Book Antiqua" w:hAnsi="Book Antiqua"/>
          <w:b/>
          <w:i/>
        </w:rPr>
        <w:t>OWIEKA</w:t>
      </w:r>
    </w:p>
    <w:p w:rsidR="00216D57" w:rsidRDefault="00216D57" w:rsidP="00216D57">
      <w:pPr>
        <w:spacing w:after="0"/>
        <w:jc w:val="center"/>
      </w:pPr>
    </w:p>
    <w:p w:rsidR="00D72AF4" w:rsidRPr="00216D57" w:rsidRDefault="00216D57" w:rsidP="00216D57">
      <w:pPr>
        <w:jc w:val="both"/>
        <w:rPr>
          <w:b/>
        </w:rPr>
      </w:pPr>
      <w:r w:rsidRPr="00216D57">
        <w:rPr>
          <w:b/>
        </w:rPr>
        <w:tab/>
        <w:t>Siostry i Bracia w Chrystusie Panu!</w:t>
      </w:r>
    </w:p>
    <w:p w:rsidR="00D72AF4" w:rsidRDefault="00216D57" w:rsidP="00B94351">
      <w:pPr>
        <w:spacing w:after="0"/>
        <w:jc w:val="both"/>
      </w:pPr>
      <w:r>
        <w:tab/>
      </w:r>
      <w:r w:rsidR="00D72AF4">
        <w:t xml:space="preserve">Żyjemy w atmosferze Przyjścia Boga na świat dla naszego zbawienia. Świętując Pamiątkę Bożego Narodzenia, zdumieni, stajemy wciąż przed tajemnicą betlejemskiej groty i wpatrujemy się </w:t>
      </w:r>
      <w:r w:rsidR="00B94351">
        <w:t xml:space="preserve">  </w:t>
      </w:r>
      <w:r w:rsidR="00D72AF4">
        <w:t>w Maryję, Józefa i Dzieciątko Jezus. Podziwiamy pasterzy, ludzi prostych, którzy jako pierwsi oddali pokłon Nowonarodzonemu Zbawicielowi. Dzisiaj uczymy się od Mędrców ze Wschodu odwagi, pokory i wytrwałości w poszukiwaniu Jezusa, poznania Go po to, aby móc Go jeszcze bardziej ukochać. Wraz z nimi rozpoczyna się pielgrzymka całej ludzkości ku Jezusowi Chrystusowi, temu Bogu, który narodził się w Betlejem, który oddał życie za nas na krzyżu i który jako Zmartwychwstały, pozostaje z nami przez wszystkie dni, aż do skończenia świata.</w:t>
      </w:r>
    </w:p>
    <w:p w:rsidR="00216D57" w:rsidRDefault="00216D57" w:rsidP="00B94351">
      <w:pPr>
        <w:spacing w:after="0"/>
        <w:jc w:val="both"/>
      </w:pPr>
      <w:r>
        <w:tab/>
      </w:r>
      <w:r w:rsidR="00D72AF4">
        <w:t>Mędrcy ze Wschodu, to pierwsi poganie, którzy znaleź</w:t>
      </w:r>
      <w:r w:rsidR="00B94351">
        <w:t>li drogę do Chrystusa. Złożyli M</w:t>
      </w:r>
      <w:r w:rsidR="00D72AF4">
        <w:t xml:space="preserve">u symboliczne dary: złoto dla króla, kadzidło dla kapłana, mirrę dla człowieka mającego umrzeć. </w:t>
      </w:r>
    </w:p>
    <w:p w:rsidR="00E32987" w:rsidRDefault="00216D57" w:rsidP="00B94351">
      <w:pPr>
        <w:spacing w:after="0"/>
        <w:jc w:val="both"/>
      </w:pPr>
      <w:r>
        <w:tab/>
      </w:r>
      <w:r w:rsidR="00D72AF4">
        <w:t>Kim Oni byli? To wielcy poszukiwacze i badacze nieba, poszukujący tego świ</w:t>
      </w:r>
      <w:r w:rsidR="00E07131">
        <w:t xml:space="preserve">atła, które byłoby w stanie wskazać prawdziwą drogę, którą człowiek powinien kroczyć. Ich postacie są głęboko zakorzenione w tradycji astronomicznej rozwiniętej w Mezopotamii. Tylko oni spośród wielu astronomów Babilonii poszli za gwiazdą, którą uznali za gwiazdę obietnicy. Byli to ludzie poszukujący drogi do prawdziwego Króla i Zbawiciela. Jakże potrzeba wielkiej odwagi i pokory, aby wyruszyć w tak niebezpieczną drogę. Podziwiamy u Mędrców wielką wytrwałość, ponieważ nie bali się oni długiej drogi, ani nie przestraszyli się Heroda, ani nie zwątpili, gdy zobaczyli grotę, zwierzęta i małe Dziecię. </w:t>
      </w:r>
      <w:r>
        <w:tab/>
      </w:r>
      <w:r w:rsidR="00E07131">
        <w:t xml:space="preserve">Również i dzisiaj, aby znaleźć Jezusa, trzeba udać się w drogę do Betlejem, do tego Betlejem Światła, którym jest Kościół Chrystusowy. Uczmy się od Mędrców zaufania znakom, które daje nam Bóg, </w:t>
      </w:r>
      <w:r>
        <w:t xml:space="preserve">a </w:t>
      </w:r>
      <w:r w:rsidR="00E07131">
        <w:t>które pozwalają nam przejść drogę ku Niemu.</w:t>
      </w:r>
      <w:r w:rsidR="00FE180A">
        <w:t xml:space="preserve"> </w:t>
      </w:r>
      <w:r w:rsidR="00CD340C">
        <w:t>Tak jak dla Mędrców koniecznością było wsłuchiwanie się w głos Pism Świętych, bo tylko one mogły wskazać</w:t>
      </w:r>
      <w:r w:rsidR="009675B0">
        <w:t xml:space="preserve"> miejsce narodzenia Mesjasza, tak i dla nas</w:t>
      </w:r>
      <w:r>
        <w:t>,</w:t>
      </w:r>
      <w:r w:rsidR="009675B0">
        <w:t xml:space="preserve"> Słowo Boże powinno stać się prawdziwą gwiazdą na drodze wiary, która prowadzi do Boga. </w:t>
      </w:r>
      <w:r w:rsidR="00E32987">
        <w:t>Pozwólmy się prowadzić przez gwiazdę, którą jest Boże Słowo. Takimi gwiazdami danymi nam przez Boga są Święci i Błogosławieni jako współcześni świadkowie wiary. Znamy bardzo wielu z nich: papież Jan Paweł II – Błogosławiony i niedługo Święty; ks. Jerzy Popi</w:t>
      </w:r>
      <w:r w:rsidR="00A67880">
        <w:t>ełuszko – Błogosławiony i całe i</w:t>
      </w:r>
      <w:r w:rsidR="00E32987">
        <w:t>ch zastępy, aż do naszych Domowych Świętych. Wpatrujemy się w ich drogę wiary, na której Spotkali Chrystusa i idąc tą drogą doszli do Świętości i Zbawienia.</w:t>
      </w:r>
    </w:p>
    <w:p w:rsidR="00E32987" w:rsidRDefault="00216D57" w:rsidP="00B94351">
      <w:pPr>
        <w:spacing w:after="0"/>
        <w:jc w:val="both"/>
      </w:pPr>
      <w:r>
        <w:tab/>
        <w:t>My także</w:t>
      </w:r>
      <w:r w:rsidR="00E32987">
        <w:t xml:space="preserve"> musimy stawać się takimi gwiazdami dla innych. Musimy pomagać Jezusowi Kochać ludzi. Nie wystarczy, że my znamy Jezusa, trzeba uczynić wszystko, aby inni ludzie otrzymując od nas dobre słowo, gesty pomocy i świadectwo życia – mogli uwierzyć, że Bóg ich kocha i przez nas wskazuje im drogę prowadzącą do Królestwa Bożego.</w:t>
      </w:r>
    </w:p>
    <w:p w:rsidR="00FE180A" w:rsidRDefault="00216D57" w:rsidP="00B94351">
      <w:pPr>
        <w:spacing w:after="0"/>
        <w:jc w:val="both"/>
      </w:pPr>
      <w:r>
        <w:tab/>
      </w:r>
      <w:r w:rsidR="00C311C9">
        <w:t xml:space="preserve">Wiemy, że niebo nad nami pełne jest fałszywych gwiazd, które łudzą szczęściem </w:t>
      </w:r>
      <w:r w:rsidR="00B94351">
        <w:t xml:space="preserve">                        </w:t>
      </w:r>
      <w:r w:rsidR="00C311C9">
        <w:t>i spełnieniem, ale przynoszą jedynie rozczarowania i pustkę w życiu. Warto je rozpoznać tylko po to, aby nie iść za nimi. Ale żyją pośród nas i tacy którzy nie rozpoznają żadnej gwiazdy. A jak wygląda taki świat bez gwiazdy, bez tajemnicy Betlejem – widać dzisiaj w Nigerii, w Syrii, w Sudanie, w Republice Środkowoafrykańskiej</w:t>
      </w:r>
      <w:r>
        <w:t xml:space="preserve"> </w:t>
      </w:r>
      <w:r w:rsidR="00C311C9">
        <w:t xml:space="preserve">… </w:t>
      </w:r>
      <w:r>
        <w:t xml:space="preserve"> </w:t>
      </w:r>
      <w:r w:rsidR="00C311C9">
        <w:t>i w tych miejscach</w:t>
      </w:r>
      <w:r>
        <w:t>,</w:t>
      </w:r>
      <w:r w:rsidR="00C311C9">
        <w:t xml:space="preserve"> gdzie ginie niewinny człowiek.</w:t>
      </w:r>
      <w:r w:rsidR="00FE180A">
        <w:t xml:space="preserve"> </w:t>
      </w:r>
      <w:r w:rsidR="00C311C9">
        <w:t xml:space="preserve">Świat bez gwiazdy widać w dyskusjach i w decyzjach o zabijaniu dzieci nienarodzonych, manipulowania zarodkami czy też </w:t>
      </w:r>
      <w:r w:rsidR="00B94351">
        <w:t xml:space="preserve">      </w:t>
      </w:r>
      <w:r w:rsidR="00C311C9">
        <w:lastRenderedPageBreak/>
        <w:t>w ideologiach osłabiających małżeństwo i rodzinę. Jak wygląda świat bez Gwiazdy, bez Betlejem widać w zachowaniu, tych którzy profanują Biblię, Krzyż, cudowne obra</w:t>
      </w:r>
      <w:r w:rsidR="00FE180A">
        <w:t>zy i kaplice. Świat, który pragnie zabić Boga i człowieka taki świat umiera.</w:t>
      </w:r>
    </w:p>
    <w:p w:rsidR="00FE180A" w:rsidRDefault="00216D57" w:rsidP="00B94351">
      <w:pPr>
        <w:jc w:val="both"/>
      </w:pPr>
      <w:r>
        <w:tab/>
      </w:r>
      <w:r w:rsidR="00FE180A">
        <w:t xml:space="preserve">Idźmy wszyscy do Betlejem, nawet Ci, którzy zagubili Boga; pójdźmy razem z Trzeba Królami. Idąc z nimi z pewnością znajdziemy Boga, który chciał dojść do człowieka. I tak szukał człowieka, aż sam stał się człowiekiem. Bóg chciał być niżej od człowieka. Chciał, żeby człowiek szedł do niego niejako w dół. Żeby się człowiek Go nie bał. Żeby musiał zejść ze swego piedestału, ażeby znaleźć swojego Boga. </w:t>
      </w:r>
    </w:p>
    <w:p w:rsidR="003E5013" w:rsidRDefault="003E5013" w:rsidP="00B94351">
      <w:pPr>
        <w:jc w:val="both"/>
      </w:pPr>
    </w:p>
    <w:p w:rsidR="00216D57" w:rsidRPr="00216D57" w:rsidRDefault="00216D57" w:rsidP="00B94351">
      <w:pPr>
        <w:jc w:val="both"/>
        <w:rPr>
          <w:b/>
        </w:rPr>
      </w:pPr>
      <w:r w:rsidRPr="00216D57">
        <w:rPr>
          <w:b/>
        </w:rPr>
        <w:tab/>
        <w:t>Siostry i Bracia Ukochani przez Chrystusa!</w:t>
      </w:r>
    </w:p>
    <w:p w:rsidR="00CB35AC" w:rsidRDefault="00216D57" w:rsidP="00B94351">
      <w:pPr>
        <w:spacing w:after="0"/>
        <w:jc w:val="both"/>
      </w:pPr>
      <w:r>
        <w:tab/>
      </w:r>
      <w:r w:rsidR="00FE180A">
        <w:t xml:space="preserve">Objawienie Pańskie jest też patronalnym świętem Papieskiego Dzieła Misyjnego Dzieci. </w:t>
      </w:r>
      <w:r w:rsidR="00B94351">
        <w:t xml:space="preserve">        </w:t>
      </w:r>
      <w:r w:rsidR="00FE180A">
        <w:t xml:space="preserve">W Polsce w tym dniu dzieci stają się nowymi członkami tego Dzieła. Na całym świecie tego dnia dzieci należące do Papieskiego Dzieła Dziecięctwa Misyjnego łączą się w modlitwie. Przebrane w stroje symbolizujące 5 kontynentów stają się kolędnikami misyjnymi, a zebrane w czasie </w:t>
      </w:r>
      <w:r w:rsidR="00CB35AC">
        <w:t xml:space="preserve">kolędowania ofiary </w:t>
      </w:r>
      <w:r w:rsidR="003E5013">
        <w:t xml:space="preserve">materialne </w:t>
      </w:r>
      <w:r w:rsidR="00CB35AC">
        <w:t>przekazują swoim rówieśnikom z krajów misyjnych. Dzieci jako kolędnicy wiernie naśladują Świętych Trzech Króli i w tym roku pukają do naszych domów, aby prosić o datek dla dzieci z Republiki Konga i Demokratycznej Republiki Konga oraz wszystkich krajów misyjnych.</w:t>
      </w:r>
    </w:p>
    <w:p w:rsidR="003E5013" w:rsidRDefault="003E5013" w:rsidP="00B94351">
      <w:pPr>
        <w:spacing w:after="0"/>
        <w:jc w:val="both"/>
      </w:pPr>
      <w:r>
        <w:tab/>
      </w:r>
      <w:r w:rsidR="00CB35AC">
        <w:t xml:space="preserve">Uwrażliwieni dzisiaj jesteśmy również na działalność misyjną Kościoła oraz wspomaganie tych, którzy niosą orędzie Chrystusa aż po krańce świata. Obchodzimy ten dzień pod hasłem </w:t>
      </w:r>
      <w:r w:rsidR="00CB35AC" w:rsidRPr="00CB35AC">
        <w:rPr>
          <w:b/>
        </w:rPr>
        <w:t>„Pomóżmy misjonarzom świadczyć o Chrystusie”</w:t>
      </w:r>
      <w:r w:rsidR="00CB35AC">
        <w:t>.</w:t>
      </w:r>
      <w:r>
        <w:t xml:space="preserve"> </w:t>
      </w:r>
    </w:p>
    <w:p w:rsidR="00CB35AC" w:rsidRDefault="003E5013" w:rsidP="00B94351">
      <w:pPr>
        <w:spacing w:after="0"/>
        <w:jc w:val="both"/>
      </w:pPr>
      <w:r>
        <w:tab/>
      </w:r>
      <w:r w:rsidR="00CB35AC">
        <w:t>Obecnie, już (2015) dwa tysiące piętnastu polskich misjonarzy i misjonarek głosi Ewangelię</w:t>
      </w:r>
      <w:r w:rsidR="00B94351">
        <w:t xml:space="preserve">   </w:t>
      </w:r>
      <w:r w:rsidR="00CB35AC">
        <w:t xml:space="preserve">w (97) dziewięćdziesięciu siedmiu krajach świata. Opuścili swoje domy rodzinne, wspólnoty zakonne </w:t>
      </w:r>
      <w:r w:rsidR="00B94351">
        <w:t xml:space="preserve">     </w:t>
      </w:r>
      <w:r w:rsidR="00CB35AC">
        <w:t>i diecezje, aby wśród wielu trudności i przeszkód dzielić się skarbem wiary i służyć często najuboższym z ubogich.</w:t>
      </w:r>
      <w:r>
        <w:t xml:space="preserve"> </w:t>
      </w:r>
      <w:r w:rsidR="00CB35AC">
        <w:t>Wszyscy możemy pomóc misjonarzom świadczyć o Chrystusie. Naszym zadaniem jest spłacić sług wdzięczności za skarb naszej wiary poprzez modlitwę, ofiarowanie cierpień, pomoc materialną oraz świadectwo życia.</w:t>
      </w:r>
    </w:p>
    <w:p w:rsidR="00CB35AC" w:rsidRDefault="003E5013" w:rsidP="00B94351">
      <w:pPr>
        <w:spacing w:after="0"/>
        <w:jc w:val="both"/>
      </w:pPr>
      <w:r>
        <w:tab/>
      </w:r>
      <w:r w:rsidR="00CB35AC">
        <w:t xml:space="preserve">Dzisiaj, zgodnie z zaleceniem Konferencji Episkopatu Polski, ofiary zebrane na tacę we wszystkich kościołach naszej Ojczyzny przeznaczone są na Krajowy Fundusz Misyjny, któremu patronuje Komisja Episkopatu Polski ds. Misji. Z tego Funduszu utrzymuje się również Centrum Formacji Misyjnej w Warszawie, gdzie obecnie 34 osoby przygotowują się do posługi misyjnej. Mamy wśród nich 17 kapłanów diecezjalnych, 3 kapłanów zakonnych, 9 sióstr zakonnych i 5 osób świeckich. </w:t>
      </w:r>
    </w:p>
    <w:p w:rsidR="00CB35AC" w:rsidRDefault="00CB35AC" w:rsidP="00B94351">
      <w:pPr>
        <w:spacing w:after="0"/>
        <w:jc w:val="both"/>
      </w:pPr>
      <w:r>
        <w:t>W imieniu wszystkich polskich misjonarek i misjonarzy oraz tych, którzy przygotowują się do wyjazdu na misje, składam serdeczne Bóg</w:t>
      </w:r>
      <w:r w:rsidR="003E5013">
        <w:t xml:space="preserve"> zapłać za modlitwę i ofiarność.</w:t>
      </w:r>
    </w:p>
    <w:p w:rsidR="00CB35AC" w:rsidRDefault="003E5013" w:rsidP="00B94351">
      <w:pPr>
        <w:spacing w:after="0"/>
        <w:jc w:val="both"/>
      </w:pPr>
      <w:r>
        <w:tab/>
      </w:r>
      <w:r w:rsidR="00C324A4">
        <w:t xml:space="preserve">Dzisiaj jesteśmy też zapraszani, aby przyłączyć się do „Orszaku Trzech Króli” organizowanego w wielu miastach naszej Ojczyzny. Orszak tworzą ludzie, którzy z entuzjazmem i radością chcą wraz </w:t>
      </w:r>
      <w:r w:rsidR="00B94351">
        <w:t xml:space="preserve">   </w:t>
      </w:r>
      <w:r w:rsidR="00C324A4">
        <w:t>z rodzinami oraz przyjaciółmi świętować narodziny Chrystusa. Niech udział w Orszaku uświadomi nam drogę do wiary Trzech Mędrców i uczy odwagi, pokory i wytrwałości na drodze do spotkania Chrystusa.</w:t>
      </w:r>
    </w:p>
    <w:p w:rsidR="00FA7F49" w:rsidRDefault="003E5013" w:rsidP="00B94351">
      <w:pPr>
        <w:spacing w:after="0"/>
        <w:jc w:val="both"/>
      </w:pPr>
      <w:r>
        <w:tab/>
      </w:r>
      <w:r w:rsidR="00FA7F49">
        <w:t>W tym roku rozpoczynamy przygotowania do IV Krajowego Kongresu Misyjnego, który odbędzie się w roku 2015. Mamy zatem okazję, aby odnowić w nas świadomość misyjnej natury Kościoła i naszej odpowiedzialności za misje.</w:t>
      </w:r>
    </w:p>
    <w:p w:rsidR="00FA7F49" w:rsidRDefault="003E5013" w:rsidP="00B94351">
      <w:pPr>
        <w:spacing w:after="0"/>
        <w:jc w:val="both"/>
      </w:pPr>
      <w:r>
        <w:tab/>
      </w:r>
      <w:r w:rsidR="00FA7F49">
        <w:t>W dzisiejszą uroczystość duszpasterze błogosławią kadzidło i kredę, którą znaczymy drzwi naszych domów i mieszkań. Wyrażamy w ten materialny sposób duchowe</w:t>
      </w:r>
      <w:r>
        <w:t xml:space="preserve">go </w:t>
      </w:r>
      <w:r w:rsidR="00FA7F49">
        <w:t xml:space="preserve">przyjęcie Chrystusa do </w:t>
      </w:r>
      <w:r w:rsidR="00FA7F49">
        <w:lastRenderedPageBreak/>
        <w:t xml:space="preserve">naszego domu, oraz prosimy Go, aby błogosławił wszystkim mieszkańcom. Litery </w:t>
      </w:r>
      <w:r w:rsidR="00FA7F49" w:rsidRPr="00B94351">
        <w:rPr>
          <w:b/>
        </w:rPr>
        <w:t>C</w:t>
      </w:r>
      <w:r w:rsidR="00B94351">
        <w:rPr>
          <w:b/>
        </w:rPr>
        <w:t xml:space="preserve"> +</w:t>
      </w:r>
      <w:r w:rsidR="00FA7F49" w:rsidRPr="00B94351">
        <w:rPr>
          <w:b/>
        </w:rPr>
        <w:t xml:space="preserve"> M</w:t>
      </w:r>
      <w:r w:rsidR="00B94351">
        <w:rPr>
          <w:b/>
        </w:rPr>
        <w:t xml:space="preserve">+ </w:t>
      </w:r>
      <w:r w:rsidR="00FA7F49" w:rsidRPr="00B94351">
        <w:rPr>
          <w:b/>
        </w:rPr>
        <w:t>B</w:t>
      </w:r>
      <w:r w:rsidR="00FA7F49">
        <w:t xml:space="preserve"> lub </w:t>
      </w:r>
      <w:r w:rsidR="00FA7F49" w:rsidRPr="00B94351">
        <w:rPr>
          <w:b/>
        </w:rPr>
        <w:t xml:space="preserve">K </w:t>
      </w:r>
      <w:r w:rsidR="00B94351">
        <w:rPr>
          <w:b/>
        </w:rPr>
        <w:t>+</w:t>
      </w:r>
      <w:r w:rsidR="00FA7F49" w:rsidRPr="00B94351">
        <w:rPr>
          <w:b/>
        </w:rPr>
        <w:t>M</w:t>
      </w:r>
      <w:r w:rsidR="00B94351">
        <w:rPr>
          <w:b/>
        </w:rPr>
        <w:t xml:space="preserve"> +</w:t>
      </w:r>
      <w:r w:rsidR="00FA7F49" w:rsidRPr="00B94351">
        <w:rPr>
          <w:b/>
        </w:rPr>
        <w:t xml:space="preserve"> B</w:t>
      </w:r>
      <w:r w:rsidR="00B94351">
        <w:rPr>
          <w:b/>
        </w:rPr>
        <w:t>,</w:t>
      </w:r>
      <w:r w:rsidR="00FA7F49">
        <w:t xml:space="preserve"> to inicjały imion Trzech Króli (Kacper, Melchior i Baltazar), ale w wersji łacińskiej inicjały </w:t>
      </w:r>
      <w:r w:rsidR="00FA7F49" w:rsidRPr="00B94351">
        <w:rPr>
          <w:b/>
        </w:rPr>
        <w:t>C</w:t>
      </w:r>
      <w:r w:rsidR="00B94351" w:rsidRPr="00B94351">
        <w:rPr>
          <w:b/>
        </w:rPr>
        <w:t>+</w:t>
      </w:r>
      <w:r w:rsidR="00FA7F49" w:rsidRPr="00B94351">
        <w:rPr>
          <w:b/>
        </w:rPr>
        <w:t>M</w:t>
      </w:r>
      <w:r w:rsidR="00B94351" w:rsidRPr="00B94351">
        <w:rPr>
          <w:b/>
        </w:rPr>
        <w:t>+</w:t>
      </w:r>
      <w:r w:rsidR="00FA7F49" w:rsidRPr="00B94351">
        <w:rPr>
          <w:b/>
        </w:rPr>
        <w:t>B</w:t>
      </w:r>
      <w:r w:rsidR="00FA7F49">
        <w:t xml:space="preserve"> mają w istocie oznaczać formę błogosławieństwa „Christus mansionem benedicat” (</w:t>
      </w:r>
      <w:r w:rsidR="00FA7F49" w:rsidRPr="00B94351">
        <w:rPr>
          <w:i/>
        </w:rPr>
        <w:t>Niech Chrystus błogosławi ten dom</w:t>
      </w:r>
      <w:r w:rsidR="00FA7F49">
        <w:t>).</w:t>
      </w:r>
    </w:p>
    <w:p w:rsidR="003E5013" w:rsidRDefault="003E5013" w:rsidP="00B94351">
      <w:pPr>
        <w:spacing w:after="0"/>
        <w:jc w:val="both"/>
      </w:pPr>
    </w:p>
    <w:p w:rsidR="003E5013" w:rsidRPr="003E5013" w:rsidRDefault="003E5013" w:rsidP="00B94351">
      <w:pPr>
        <w:spacing w:after="0"/>
        <w:jc w:val="both"/>
        <w:rPr>
          <w:b/>
        </w:rPr>
      </w:pPr>
      <w:r w:rsidRPr="003E5013">
        <w:rPr>
          <w:b/>
        </w:rPr>
        <w:tab/>
        <w:t>Kochani!</w:t>
      </w:r>
    </w:p>
    <w:p w:rsidR="00FA7F49" w:rsidRDefault="003E5013" w:rsidP="00B94351">
      <w:pPr>
        <w:spacing w:after="0"/>
        <w:jc w:val="both"/>
      </w:pPr>
      <w:r>
        <w:tab/>
      </w:r>
      <w:r w:rsidR="00FA7F49">
        <w:t xml:space="preserve">W tych dniach Objawienia Pańskiego dochodzę do wniosku, że wszyscy ludzie: kobiety </w:t>
      </w:r>
      <w:r w:rsidR="00B94351">
        <w:t xml:space="preserve">            </w:t>
      </w:r>
      <w:r w:rsidR="00FA7F49">
        <w:t>i mężczyźni, duchowni i ludzie nauki, biedni i bogaci, młodzi i starsi</w:t>
      </w:r>
      <w:r>
        <w:t xml:space="preserve"> </w:t>
      </w:r>
      <w:r w:rsidR="00FA7F49">
        <w:t>… My wszyscy idziemy za Jedyną Gwiazdą na niebie naszego serca, naszej świadomości, albo na niebie naszych marzeń</w:t>
      </w:r>
      <w:r>
        <w:t xml:space="preserve"> </w:t>
      </w:r>
      <w:r w:rsidR="00FA7F49">
        <w:t>…</w:t>
      </w:r>
    </w:p>
    <w:p w:rsidR="00FA7F49" w:rsidRDefault="00FA7F49" w:rsidP="00B94351">
      <w:pPr>
        <w:spacing w:after="0"/>
        <w:jc w:val="both"/>
      </w:pPr>
      <w:r>
        <w:t>Jesteśmy światłem Trzech Króli na drodze za JEDYNĄ GWIAZDĄ</w:t>
      </w:r>
      <w:r w:rsidR="003E5013">
        <w:t xml:space="preserve"> </w:t>
      </w:r>
      <w:r>
        <w:t>…</w:t>
      </w:r>
    </w:p>
    <w:p w:rsidR="00FA7F49" w:rsidRDefault="003E5013" w:rsidP="00B94351">
      <w:pPr>
        <w:spacing w:after="0"/>
        <w:jc w:val="both"/>
      </w:pPr>
      <w:r>
        <w:tab/>
      </w:r>
      <w:r w:rsidR="00FA7F49">
        <w:t>Jakiej GWIAZDY szukamy?</w:t>
      </w:r>
    </w:p>
    <w:p w:rsidR="00FA7F49" w:rsidRDefault="00B94351" w:rsidP="00B94351">
      <w:pPr>
        <w:spacing w:after="0"/>
        <w:jc w:val="both"/>
      </w:pPr>
      <w:r>
        <w:tab/>
      </w:r>
      <w:r w:rsidR="00FA7F49">
        <w:t>Na pewno Chrystusa, prosząc, aby obdarzył nas zdrowiem, sprawiedliwości</w:t>
      </w:r>
      <w:r>
        <w:t>ą i pokojem, mądrością i dobrem.</w:t>
      </w:r>
    </w:p>
    <w:p w:rsidR="00FA7F49" w:rsidRDefault="00FA7F49" w:rsidP="00B94351">
      <w:pPr>
        <w:spacing w:after="0"/>
        <w:jc w:val="both"/>
      </w:pPr>
      <w:r>
        <w:t>Życzę Wam i sobie, abyśmy byli znakami NADZIEI na dziś, jutro i na zawsze</w:t>
      </w:r>
      <w:r w:rsidR="000B134F">
        <w:t>. Jestem</w:t>
      </w:r>
      <w:r w:rsidR="00B94351">
        <w:t xml:space="preserve"> z Wami na tej drodze, ponieważ</w:t>
      </w:r>
    </w:p>
    <w:p w:rsidR="00B94351" w:rsidRPr="00B94351" w:rsidRDefault="000B134F" w:rsidP="00B94351">
      <w:pPr>
        <w:spacing w:after="0"/>
        <w:jc w:val="center"/>
        <w:rPr>
          <w:b/>
          <w:i/>
        </w:rPr>
      </w:pPr>
      <w:r w:rsidRPr="00B94351">
        <w:rPr>
          <w:b/>
          <w:i/>
        </w:rPr>
        <w:t>Trze</w:t>
      </w:r>
      <w:r w:rsidR="00A67880" w:rsidRPr="00B94351">
        <w:rPr>
          <w:b/>
          <w:i/>
        </w:rPr>
        <w:t>ba się życiem zachwycić, aby iść</w:t>
      </w:r>
      <w:r w:rsidRPr="00B94351">
        <w:rPr>
          <w:b/>
          <w:i/>
        </w:rPr>
        <w:t xml:space="preserve"> dalej i </w:t>
      </w:r>
      <w:r w:rsidR="00A67880" w:rsidRPr="00B94351">
        <w:rPr>
          <w:b/>
          <w:i/>
        </w:rPr>
        <w:t>KOCHAĆ</w:t>
      </w:r>
      <w:r w:rsidR="00B94351" w:rsidRPr="00B94351">
        <w:rPr>
          <w:b/>
          <w:i/>
        </w:rPr>
        <w:t xml:space="preserve"> </w:t>
      </w:r>
      <w:r w:rsidR="00A67880" w:rsidRPr="00B94351">
        <w:rPr>
          <w:b/>
          <w:i/>
        </w:rPr>
        <w:t>…</w:t>
      </w:r>
    </w:p>
    <w:p w:rsidR="000B134F" w:rsidRPr="00B94351" w:rsidRDefault="00A67880" w:rsidP="00B94351">
      <w:pPr>
        <w:spacing w:after="0"/>
        <w:jc w:val="center"/>
        <w:rPr>
          <w:b/>
          <w:i/>
        </w:rPr>
      </w:pPr>
      <w:r w:rsidRPr="00B94351">
        <w:rPr>
          <w:b/>
          <w:i/>
        </w:rPr>
        <w:t>KOCHAĆ BOGA i KOCHAĆ CZŁ</w:t>
      </w:r>
      <w:r w:rsidR="000B134F" w:rsidRPr="00B94351">
        <w:rPr>
          <w:b/>
          <w:i/>
        </w:rPr>
        <w:t>OWIEKA</w:t>
      </w:r>
    </w:p>
    <w:p w:rsidR="00FE180A" w:rsidRDefault="00FE180A" w:rsidP="00B94351">
      <w:pPr>
        <w:jc w:val="center"/>
      </w:pPr>
    </w:p>
    <w:p w:rsidR="00FE180A" w:rsidRDefault="00FE180A" w:rsidP="00E07131"/>
    <w:p w:rsidR="00FE180A" w:rsidRDefault="00FE180A" w:rsidP="00E07131"/>
    <w:p w:rsidR="00E32987" w:rsidRDefault="00E32987" w:rsidP="00E07131"/>
    <w:sectPr w:rsidR="00E32987" w:rsidSect="00666C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72AF4"/>
    <w:rsid w:val="000B134F"/>
    <w:rsid w:val="00113A63"/>
    <w:rsid w:val="001536CC"/>
    <w:rsid w:val="00216D57"/>
    <w:rsid w:val="003E5013"/>
    <w:rsid w:val="00666C58"/>
    <w:rsid w:val="00704C27"/>
    <w:rsid w:val="009675B0"/>
    <w:rsid w:val="00A67880"/>
    <w:rsid w:val="00B94351"/>
    <w:rsid w:val="00C311C9"/>
    <w:rsid w:val="00C324A4"/>
    <w:rsid w:val="00CB35AC"/>
    <w:rsid w:val="00CD340C"/>
    <w:rsid w:val="00D72AF4"/>
    <w:rsid w:val="00E07131"/>
    <w:rsid w:val="00E32987"/>
    <w:rsid w:val="00FA7F49"/>
    <w:rsid w:val="00FC2465"/>
    <w:rsid w:val="00FD085A"/>
    <w:rsid w:val="00FE18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6C5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071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F21A-0FD9-40D4-BE58-8A8453A4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7020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archiwum</dc:creator>
  <cp:lastModifiedBy>Szym</cp:lastModifiedBy>
  <cp:revision>2</cp:revision>
  <dcterms:created xsi:type="dcterms:W3CDTF">2014-01-09T14:24:00Z</dcterms:created>
  <dcterms:modified xsi:type="dcterms:W3CDTF">2014-01-09T14:24:00Z</dcterms:modified>
</cp:coreProperties>
</file>